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Richiesta Ferie/Festività Soppresse (Personale Docente)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dell’IC PARADISO - MESSINA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La  sottoscritta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qualifica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servizio presso …I.C. PARADISO in qualità di: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⁮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dipendente con contratto a tempo indeterminato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⁮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dipendente con contratto a tempo determinato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</w:tabs>
        <w:spacing w:after="0" w:before="0" w:line="36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S. V. ai sensi del CCNL in vigore: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FERIE</w:t>
      </w: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680"/>
        <w:gridCol w:w="2155"/>
        <w:gridCol w:w="1701"/>
        <w:gridCol w:w="425"/>
        <w:gridCol w:w="1559"/>
        <w:gridCol w:w="1418"/>
        <w:gridCol w:w="1275"/>
        <w:tblGridChange w:id="0">
          <w:tblGrid>
            <w:gridCol w:w="534"/>
            <w:gridCol w:w="680"/>
            <w:gridCol w:w="2155"/>
            <w:gridCol w:w="1701"/>
            <w:gridCol w:w="425"/>
            <w:gridCol w:w="1559"/>
            <w:gridCol w:w="1418"/>
            <w:gridCol w:w="127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FESTIVITA’ SOPPRESSE</w:t>
      </w:r>
      <w:r w:rsidDel="00000000" w:rsidR="00000000" w:rsidRPr="00000000">
        <w:rPr>
          <w:rtl w:val="0"/>
        </w:rPr>
      </w:r>
    </w:p>
    <w:tbl>
      <w:tblPr>
        <w:tblStyle w:val="Table2"/>
        <w:tblW w:w="98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3"/>
        <w:gridCol w:w="661"/>
        <w:gridCol w:w="2211"/>
        <w:gridCol w:w="1701"/>
        <w:gridCol w:w="403"/>
        <w:gridCol w:w="1545"/>
        <w:gridCol w:w="1375"/>
        <w:gridCol w:w="1378"/>
        <w:tblGridChange w:id="0">
          <w:tblGrid>
            <w:gridCol w:w="533"/>
            <w:gridCol w:w="661"/>
            <w:gridCol w:w="2211"/>
            <w:gridCol w:w="1701"/>
            <w:gridCol w:w="403"/>
            <w:gridCol w:w="1545"/>
            <w:gridCol w:w="1375"/>
            <w:gridCol w:w="13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-57" w:right="-57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-57" w:right="-57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-57" w:right="-57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-57" w:right="-57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Messina,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40"/>
        </w:tabs>
        <w:spacing w:after="0" w:before="0" w:line="240" w:lineRule="auto"/>
        <w:ind w:left="453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</w:t>
      </w:r>
    </w:p>
    <w:tbl>
      <w:tblPr>
        <w:tblStyle w:val="Table3"/>
        <w:tblW w:w="9766.0" w:type="dxa"/>
        <w:jc w:val="left"/>
        <w:tblInd w:w="-108.0" w:type="dxa"/>
        <w:tblLayout w:type="fixed"/>
        <w:tblLook w:val="0000"/>
      </w:tblPr>
      <w:tblGrid>
        <w:gridCol w:w="4219"/>
        <w:gridCol w:w="851"/>
        <w:gridCol w:w="4696"/>
        <w:tblGridChange w:id="0">
          <w:tblGrid>
            <w:gridCol w:w="4219"/>
            <w:gridCol w:w="851"/>
            <w:gridCol w:w="46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Visto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 concede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⁮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si concede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(Prof.ssa Eleonora Corrado)</w:t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284" w:top="53" w:left="1140" w:right="11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tabs>
        <w:tab w:val="left" w:leader="none" w:pos="2268"/>
        <w:tab w:val="left" w:leader="none" w:pos="4253"/>
        <w:tab w:val="left" w:leader="none" w:pos="5387"/>
      </w:tabs>
      <w:suppressAutoHyphens w:val="1"/>
      <w:spacing w:line="360" w:lineRule="auto"/>
      <w:ind w:left="43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Sezione">
    <w:name w:val="Titolo Sezione"/>
    <w:basedOn w:val="Normale"/>
    <w:next w:val="TitoloSezione"/>
    <w:autoRedefine w:val="0"/>
    <w:hidden w:val="0"/>
    <w:qFormat w:val="0"/>
    <w:pPr>
      <w:suppressAutoHyphens w:val="1"/>
      <w:spacing w:before="3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caps w:val="1"/>
      <w:spacing w:val="8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32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hqe3MvaZ9oP1RVTZgIsJrh265w==">CgMxLjAaIwoBMBIeChwIB0IYCg1Db21pYyBTYW5zIE1TEgdHdW5nc3VoOAByITEtUkVzMTYtRExFSVhYUWVla3FMZHdIbUpkWDVnaGdVbw==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2021-06-21T08:22:00Z</dcterms:created>
  <dc:creator>ITCG R. Pandini</dc:creator>
</cp:coreProperties>
</file>